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E3F3" w14:textId="5079C7B1" w:rsidR="00A56894" w:rsidRDefault="00A56894" w:rsidP="00A568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noProof/>
        </w:rPr>
        <w:drawing>
          <wp:inline distT="0" distB="0" distL="0" distR="0" wp14:anchorId="0B1A4C05" wp14:editId="0AE3160A">
            <wp:extent cx="2543810" cy="1129106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08" cy="11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D66349">
        <w:rPr>
          <w:noProof/>
        </w:rPr>
        <w:drawing>
          <wp:inline distT="0" distB="0" distL="0" distR="0" wp14:anchorId="6AEEBB2C" wp14:editId="0E2A96F3">
            <wp:extent cx="2552173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886" cy="114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67FAE1DA" w14:textId="69230058" w:rsidR="00A56894" w:rsidRDefault="00A56894" w:rsidP="00A5689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E67B9D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przy realizacji zadania publicznego pn. „Program Wsparcia Domów Opieki Medycznej”</w:t>
      </w:r>
      <w:r w:rsidR="00E67B9D">
        <w:rPr>
          <w:rFonts w:cstheme="minorHAnsi"/>
        </w:rPr>
        <w:t xml:space="preserve">, </w:t>
      </w:r>
      <w:r w:rsidR="00E67B9D">
        <w:rPr>
          <w:rFonts w:ascii="Calibri" w:hAnsi="Calibri" w:cs="Calibri"/>
          <w:bCs/>
        </w:rPr>
        <w:t xml:space="preserve">dotyczącego działalności </w:t>
      </w:r>
      <w:proofErr w:type="spellStart"/>
      <w:r w:rsidR="00E67B9D">
        <w:rPr>
          <w:rFonts w:ascii="Calibri" w:hAnsi="Calibri" w:cs="Calibri"/>
          <w:b/>
        </w:rPr>
        <w:t>Drewnickiego</w:t>
      </w:r>
      <w:proofErr w:type="spellEnd"/>
      <w:r w:rsidR="00E67B9D">
        <w:rPr>
          <w:rFonts w:ascii="Calibri" w:hAnsi="Calibri" w:cs="Calibri"/>
          <w:b/>
        </w:rPr>
        <w:t xml:space="preserve"> Domu Opieki Medycznej (DDOM)</w:t>
      </w:r>
      <w:r w:rsidR="00E67B9D">
        <w:rPr>
          <w:rFonts w:ascii="Calibri" w:hAnsi="Calibri" w:cs="Calibri"/>
          <w:bCs/>
        </w:rPr>
        <w:t xml:space="preserve">, </w:t>
      </w:r>
      <w:r w:rsidRPr="00F22D4B">
        <w:rPr>
          <w:rFonts w:cstheme="minorHAnsi"/>
        </w:rPr>
        <w:t xml:space="preserve">współfinansowanego </w:t>
      </w:r>
      <w:r w:rsidR="00E67B9D">
        <w:rPr>
          <w:rFonts w:cstheme="minorHAnsi"/>
        </w:rPr>
        <w:br/>
      </w:r>
      <w:r w:rsidRPr="00F22D4B">
        <w:rPr>
          <w:rFonts w:cstheme="minorHAnsi"/>
        </w:rPr>
        <w:t>ze środków Województwa Mazowieckiego</w:t>
      </w:r>
    </w:p>
    <w:p w14:paraId="1BA41D3D" w14:textId="77777777" w:rsidR="00A56894" w:rsidRPr="00CE3B8D" w:rsidRDefault="00A56894" w:rsidP="00A5689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7B6C76E6" w14:textId="43CC358C" w:rsidR="00A56894" w:rsidRPr="00F22D4B" w:rsidRDefault="00E67B9D" w:rsidP="00A56894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="00A56894" w:rsidRPr="00F22D4B">
        <w:rPr>
          <w:rFonts w:cstheme="minorHAnsi"/>
        </w:rPr>
        <w:t>kandydata na stanowisko:</w:t>
      </w:r>
    </w:p>
    <w:p w14:paraId="7096A4D5" w14:textId="7ED11CB0" w:rsidR="0020575F" w:rsidRPr="006D5B29" w:rsidRDefault="0020575F" w:rsidP="00E67B9D">
      <w:pPr>
        <w:spacing w:line="276" w:lineRule="auto"/>
        <w:jc w:val="center"/>
        <w:rPr>
          <w:b/>
          <w:bCs/>
          <w:sz w:val="36"/>
          <w:szCs w:val="36"/>
        </w:rPr>
      </w:pPr>
      <w:r w:rsidRPr="006D5B29">
        <w:rPr>
          <w:b/>
          <w:bCs/>
          <w:sz w:val="36"/>
          <w:szCs w:val="36"/>
        </w:rPr>
        <w:t>LOGOPEDA</w:t>
      </w:r>
    </w:p>
    <w:p w14:paraId="5E3E82F4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Warunki pracy</w:t>
      </w:r>
    </w:p>
    <w:p w14:paraId="1F32A2FC" w14:textId="77777777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umowa zlecenie lub samozatrudnienie,</w:t>
      </w:r>
    </w:p>
    <w:p w14:paraId="414649E9" w14:textId="77777777" w:rsidR="00A56894" w:rsidRPr="00A56894" w:rsidRDefault="00A56894" w:rsidP="00A56894">
      <w:pPr>
        <w:pStyle w:val="Akapitzlist"/>
        <w:numPr>
          <w:ilvl w:val="0"/>
          <w:numId w:val="2"/>
        </w:numPr>
      </w:pPr>
      <w:r w:rsidRPr="00A56894">
        <w:t>okres zatrudnienia: od 01.05.2023 r. do 31.12.2023 r.</w:t>
      </w:r>
    </w:p>
    <w:p w14:paraId="492C209B" w14:textId="2EC17D65" w:rsidR="0020575F" w:rsidRPr="00AB407E" w:rsidRDefault="0020575F" w:rsidP="0020575F">
      <w:pPr>
        <w:pStyle w:val="Akapitzlist"/>
        <w:numPr>
          <w:ilvl w:val="0"/>
          <w:numId w:val="2"/>
        </w:numPr>
        <w:spacing w:line="276" w:lineRule="auto"/>
      </w:pPr>
      <w:r w:rsidRPr="00AB407E">
        <w:t>miejsce pracy: 05-091 Ząbki, ul. Rychlińskiego 1 (teren Mazowieckiego Szpitala Wojewódzkiego Drewnica Sp. z o.o.</w:t>
      </w:r>
      <w:r w:rsidR="00E67B9D">
        <w:t xml:space="preserve">, </w:t>
      </w:r>
      <w:proofErr w:type="spellStart"/>
      <w:r w:rsidR="00E67B9D">
        <w:t>bud.H</w:t>
      </w:r>
      <w:proofErr w:type="spellEnd"/>
      <w:r w:rsidRPr="00AB407E">
        <w:t>)</w:t>
      </w:r>
    </w:p>
    <w:p w14:paraId="3CEBBEA3" w14:textId="6CAD6B63" w:rsidR="0020575F" w:rsidRPr="00AB407E" w:rsidRDefault="0020575F" w:rsidP="00E67B9D">
      <w:pPr>
        <w:pStyle w:val="Akapitzlist"/>
        <w:numPr>
          <w:ilvl w:val="0"/>
          <w:numId w:val="2"/>
        </w:numPr>
        <w:spacing w:line="276" w:lineRule="auto"/>
      </w:pPr>
      <w:r w:rsidRPr="00AB407E">
        <w:t xml:space="preserve">czas pracy: elastyczny, w dniach i godzinach funkcjonowania </w:t>
      </w:r>
      <w:r w:rsidR="00E67B9D">
        <w:t xml:space="preserve">DDOM, </w:t>
      </w:r>
      <w:r w:rsidRPr="00AB407E">
        <w:t>tj. w godz. 7.</w:t>
      </w:r>
      <w:r w:rsidR="00A56894">
        <w:t>0</w:t>
      </w:r>
      <w:r w:rsidRPr="00AB407E">
        <w:t>0 – 1</w:t>
      </w:r>
      <w:r w:rsidR="00A56894">
        <w:t>7</w:t>
      </w:r>
      <w:r w:rsidRPr="00AB407E">
        <w:t>.</w:t>
      </w:r>
      <w:r w:rsidR="00A56894">
        <w:t>0</w:t>
      </w:r>
      <w:r w:rsidRPr="00AB407E">
        <w:t xml:space="preserve">0 </w:t>
      </w:r>
    </w:p>
    <w:p w14:paraId="3AFD555F" w14:textId="77777777" w:rsidR="0020575F" w:rsidRPr="00AB407E" w:rsidRDefault="0020575F" w:rsidP="0020575F">
      <w:pPr>
        <w:pStyle w:val="Akapitzlist"/>
        <w:spacing w:line="276" w:lineRule="auto"/>
        <w:ind w:left="644"/>
      </w:pPr>
    </w:p>
    <w:p w14:paraId="23C0F568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Wymagania</w:t>
      </w:r>
    </w:p>
    <w:p w14:paraId="3C934C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 xml:space="preserve">kwalifikacje zawodowe pozwalające na prowadzenie zajęć logopedycznych, </w:t>
      </w:r>
    </w:p>
    <w:p w14:paraId="79F37361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doświadczenie zawodowe w pracy z osobami starszymi,</w:t>
      </w:r>
    </w:p>
    <w:p w14:paraId="0B9E3B17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zdolności organizacyjne i komunikacyjne,</w:t>
      </w:r>
    </w:p>
    <w:p w14:paraId="504D95BB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kreatywność,</w:t>
      </w:r>
    </w:p>
    <w:p w14:paraId="4B75FF80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dyspozycyjność,</w:t>
      </w:r>
    </w:p>
    <w:p w14:paraId="08D79FCE" w14:textId="777777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samodzielność,</w:t>
      </w:r>
    </w:p>
    <w:p w14:paraId="531A4E31" w14:textId="30306E77" w:rsidR="0020575F" w:rsidRPr="00AB407E" w:rsidRDefault="0020575F" w:rsidP="0020575F">
      <w:pPr>
        <w:pStyle w:val="Akapitzlist"/>
        <w:numPr>
          <w:ilvl w:val="0"/>
          <w:numId w:val="1"/>
        </w:numPr>
        <w:spacing w:line="276" w:lineRule="auto"/>
      </w:pPr>
      <w:r w:rsidRPr="00AB407E">
        <w:t>umiejętność pracy w zespole</w:t>
      </w:r>
      <w:r w:rsidR="00E67B9D">
        <w:t>.</w:t>
      </w:r>
    </w:p>
    <w:p w14:paraId="33369C05" w14:textId="77777777" w:rsidR="0020575F" w:rsidRPr="00AB407E" w:rsidRDefault="0020575F" w:rsidP="0020575F">
      <w:pPr>
        <w:spacing w:line="276" w:lineRule="auto"/>
        <w:rPr>
          <w:b/>
          <w:bCs/>
          <w:u w:val="single"/>
        </w:rPr>
      </w:pPr>
      <w:r w:rsidRPr="00AB407E">
        <w:rPr>
          <w:b/>
          <w:bCs/>
          <w:u w:val="single"/>
        </w:rPr>
        <w:t>Zakres obowiązków</w:t>
      </w:r>
    </w:p>
    <w:p w14:paraId="510C4D13" w14:textId="34DDC11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 xml:space="preserve">prowadzenie doradztwa logopedycznego dla uczestników </w:t>
      </w:r>
      <w:r w:rsidR="00E67B9D">
        <w:rPr>
          <w:rFonts w:eastAsia="Times New Roman" w:cstheme="minorHAnsi"/>
          <w:lang w:eastAsia="pl-PL"/>
        </w:rPr>
        <w:t>DDOM</w:t>
      </w:r>
      <w:r w:rsidRPr="00AB407E">
        <w:rPr>
          <w:rFonts w:eastAsia="Times New Roman" w:cstheme="minorHAnsi"/>
          <w:lang w:eastAsia="pl-PL"/>
        </w:rPr>
        <w:t xml:space="preserve"> oraz ich rodzin</w:t>
      </w:r>
      <w:r w:rsidR="00E67B9D">
        <w:rPr>
          <w:rFonts w:eastAsia="Times New Roman" w:cstheme="minorHAnsi"/>
          <w:lang w:eastAsia="pl-PL"/>
        </w:rPr>
        <w:t>/</w:t>
      </w:r>
      <w:r w:rsidRPr="00AB407E">
        <w:rPr>
          <w:rFonts w:eastAsia="Times New Roman" w:cstheme="minorHAnsi"/>
          <w:lang w:eastAsia="pl-PL"/>
        </w:rPr>
        <w:t>opiekunów,</w:t>
      </w:r>
    </w:p>
    <w:p w14:paraId="5FF5A2E6" w14:textId="75CDEC3D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 xml:space="preserve">prowadzenie terapii logopedycznej w celu likwidacji lub zmniejszenia zaburzeń komunikacyjnych uczestników </w:t>
      </w:r>
      <w:r w:rsidR="00D45640">
        <w:rPr>
          <w:rFonts w:eastAsia="Times New Roman" w:cstheme="minorHAnsi"/>
          <w:lang w:eastAsia="pl-PL"/>
        </w:rPr>
        <w:t>DDOM</w:t>
      </w:r>
      <w:r w:rsidRPr="00AB407E">
        <w:rPr>
          <w:rFonts w:eastAsia="Times New Roman" w:cstheme="minorHAnsi"/>
          <w:lang w:eastAsia="pl-PL"/>
        </w:rPr>
        <w:t xml:space="preserve"> w formie zajęć grupowych i indywidualnych,</w:t>
      </w:r>
    </w:p>
    <w:p w14:paraId="6D7738F4" w14:textId="77777777" w:rsidR="0020575F" w:rsidRPr="00AB407E" w:rsidRDefault="0020575F" w:rsidP="0020575F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AB407E">
        <w:rPr>
          <w:rFonts w:eastAsia="Times New Roman" w:cstheme="minorHAnsi"/>
          <w:lang w:eastAsia="pl-PL"/>
        </w:rPr>
        <w:t>prowadzenie pracy profilaktycznej w zakresie czytania i pisania,</w:t>
      </w:r>
    </w:p>
    <w:p w14:paraId="11D0DBF5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dbanie o bezpieczeństwo podopiecznych,</w:t>
      </w:r>
    </w:p>
    <w:p w14:paraId="14930E7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689E9124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współpraca z zespołem realizującym projekt,</w:t>
      </w:r>
    </w:p>
    <w:p w14:paraId="26330ED6" w14:textId="77777777" w:rsidR="0020575F" w:rsidRPr="00AB407E" w:rsidRDefault="0020575F" w:rsidP="0020575F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AB407E">
        <w:rPr>
          <w:rFonts w:eastAsia="Times New Roman" w:cstheme="minorHAnsi"/>
          <w:lang w:eastAsia="pl-PL"/>
        </w:rPr>
        <w:t>prowadzenie dokumentacji.</w:t>
      </w:r>
    </w:p>
    <w:p w14:paraId="0FCCEBC8" w14:textId="3A45581D" w:rsidR="0020575F" w:rsidRDefault="0020575F" w:rsidP="0020575F">
      <w:pPr>
        <w:spacing w:line="276" w:lineRule="auto"/>
        <w:ind w:left="720"/>
        <w:contextualSpacing/>
        <w:jc w:val="both"/>
        <w:rPr>
          <w:rFonts w:cstheme="minorHAnsi"/>
        </w:rPr>
      </w:pPr>
    </w:p>
    <w:p w14:paraId="11521253" w14:textId="77777777" w:rsidR="00E67B9D" w:rsidRPr="00AB407E" w:rsidRDefault="00E67B9D" w:rsidP="0020575F">
      <w:pPr>
        <w:spacing w:line="276" w:lineRule="auto"/>
        <w:ind w:left="720"/>
        <w:contextualSpacing/>
        <w:jc w:val="both"/>
        <w:rPr>
          <w:rFonts w:cstheme="minorHAnsi"/>
        </w:rPr>
      </w:pPr>
    </w:p>
    <w:p w14:paraId="437E086F" w14:textId="026C22CC" w:rsidR="0020575F" w:rsidRDefault="0020575F" w:rsidP="0020575F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AB407E">
        <w:rPr>
          <w:rFonts w:cstheme="minorHAnsi"/>
          <w:b/>
          <w:bCs/>
          <w:u w:val="single"/>
        </w:rPr>
        <w:lastRenderedPageBreak/>
        <w:t>Wymagane dokumenty</w:t>
      </w:r>
    </w:p>
    <w:p w14:paraId="097F8BF5" w14:textId="73871A65" w:rsidR="002A3136" w:rsidRPr="002A3136" w:rsidRDefault="002A3136" w:rsidP="002A3136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AB407E">
        <w:rPr>
          <w:rFonts w:cstheme="minorHAnsi"/>
        </w:rPr>
        <w:t>kopie dokumentów potwierdzających wykształcenie uprawniające do pracy na stanowisku logopedy.</w:t>
      </w:r>
    </w:p>
    <w:p w14:paraId="585651BC" w14:textId="77777777" w:rsidR="002C1EC3" w:rsidRPr="00F22D4B" w:rsidRDefault="002C1EC3" w:rsidP="002C1EC3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028A78D6" w14:textId="77777777" w:rsidR="002C1EC3" w:rsidRPr="00F22D4B" w:rsidRDefault="002C1EC3" w:rsidP="002C1EC3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154A4D90" w14:textId="77777777" w:rsidR="002C1EC3" w:rsidRPr="00F22D4B" w:rsidRDefault="002C1EC3" w:rsidP="002C1EC3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5E8E3A0C" w14:textId="77777777" w:rsidR="002C1EC3" w:rsidRPr="00F22D4B" w:rsidRDefault="002C1EC3" w:rsidP="002C1EC3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1155B9B3" w14:textId="77777777" w:rsidR="002C1EC3" w:rsidRPr="00F22D4B" w:rsidRDefault="002C1EC3" w:rsidP="002C1EC3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20C1CB9D" w14:textId="7336F125" w:rsidR="002C1EC3" w:rsidRPr="00F22D4B" w:rsidRDefault="002C1EC3" w:rsidP="002C1EC3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E67B9D">
        <w:rPr>
          <w:rFonts w:ascii="Calibri" w:eastAsia="Calibri" w:hAnsi="Calibri" w:cs="Times New Roman"/>
          <w:b/>
        </w:rPr>
        <w:t>20.04.</w:t>
      </w:r>
      <w:r w:rsidRPr="00F22D4B">
        <w:rPr>
          <w:rFonts w:ascii="Calibri" w:eastAsia="Calibri" w:hAnsi="Calibri" w:cs="Times New Roman"/>
          <w:b/>
        </w:rPr>
        <w:t>202</w:t>
      </w:r>
      <w:r w:rsidR="00E67B9D">
        <w:rPr>
          <w:rFonts w:ascii="Calibri" w:eastAsia="Calibri" w:hAnsi="Calibri" w:cs="Times New Roman"/>
          <w:b/>
        </w:rPr>
        <w:t>3</w:t>
      </w:r>
      <w:r w:rsidRPr="00F22D4B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0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siedzibie oferenta z dopiskiem: </w:t>
      </w:r>
      <w:r>
        <w:rPr>
          <w:rFonts w:ascii="Calibri" w:eastAsia="Calibri" w:hAnsi="Calibri" w:cs="Times New Roman"/>
          <w:b/>
        </w:rPr>
        <w:t>„</w:t>
      </w:r>
      <w:proofErr w:type="spellStart"/>
      <w:r>
        <w:rPr>
          <w:rFonts w:ascii="Calibri" w:eastAsia="Calibri" w:hAnsi="Calibri" w:cs="Times New Roman"/>
          <w:b/>
        </w:rPr>
        <w:t>Drewnicki</w:t>
      </w:r>
      <w:proofErr w:type="spellEnd"/>
      <w:r>
        <w:rPr>
          <w:rFonts w:ascii="Calibri" w:eastAsia="Calibri" w:hAnsi="Calibri" w:cs="Times New Roman"/>
          <w:b/>
        </w:rPr>
        <w:t xml:space="preserve"> Dom Opieki Medycznej</w:t>
      </w:r>
      <w:r w:rsidR="00D45640">
        <w:rPr>
          <w:rFonts w:ascii="Calibri" w:eastAsia="Calibri" w:hAnsi="Calibri" w:cs="Times New Roman"/>
          <w:b/>
        </w:rPr>
        <w:t xml:space="preserve"> - LOGOPEDA</w:t>
      </w:r>
      <w:r>
        <w:rPr>
          <w:rFonts w:ascii="Calibri" w:eastAsia="Calibri" w:hAnsi="Calibri" w:cs="Times New Roman"/>
          <w:b/>
        </w:rPr>
        <w:t>”</w:t>
      </w:r>
    </w:p>
    <w:p w14:paraId="45AD19BB" w14:textId="77777777" w:rsidR="002C1EC3" w:rsidRPr="003A2861" w:rsidRDefault="002C1EC3" w:rsidP="002C1EC3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1CC0F0A7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30DD08B7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2AA42A5A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76F97850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5B89890D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465B9874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42F48716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39EF34E1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28CC6612" w14:textId="77777777" w:rsidR="002C1EC3" w:rsidRPr="003A2861" w:rsidRDefault="002C1EC3" w:rsidP="002C1EC3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44747B35" w14:textId="77777777" w:rsidR="002C1EC3" w:rsidRPr="003A2861" w:rsidRDefault="002C1EC3" w:rsidP="002C1EC3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43A782B6" w14:textId="77777777" w:rsidR="002C1EC3" w:rsidRPr="00F22D4B" w:rsidRDefault="002C1EC3" w:rsidP="002C1EC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4CC83407" w14:textId="793A9AEC" w:rsidR="0020575F" w:rsidRPr="00AB407E" w:rsidRDefault="0020575F" w:rsidP="0020575F">
      <w:pPr>
        <w:rPr>
          <w:rFonts w:ascii="Calibri" w:eastAsia="Calibri" w:hAnsi="Calibri" w:cs="Times New Roman"/>
          <w:b/>
        </w:rPr>
      </w:pPr>
    </w:p>
    <w:p w14:paraId="3780DE50" w14:textId="77777777" w:rsidR="0020575F" w:rsidRPr="00962DBC" w:rsidRDefault="0020575F" w:rsidP="0020575F">
      <w:pPr>
        <w:spacing w:line="276" w:lineRule="auto"/>
        <w:rPr>
          <w:rFonts w:cstheme="minorHAnsi"/>
        </w:rPr>
      </w:pPr>
    </w:p>
    <w:p w14:paraId="65DD80DF" w14:textId="77777777" w:rsidR="007A3CDC" w:rsidRPr="0020575F" w:rsidRDefault="007A3CDC">
      <w:pPr>
        <w:rPr>
          <w:rFonts w:ascii="Calibri" w:eastAsia="Calibri" w:hAnsi="Calibri" w:cs="Times New Roman"/>
          <w:i/>
        </w:rPr>
      </w:pPr>
    </w:p>
    <w:sectPr w:rsidR="007A3CDC" w:rsidRPr="0020575F" w:rsidSect="00A568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E66FFE"/>
    <w:multiLevelType w:val="hybridMultilevel"/>
    <w:tmpl w:val="5E648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142413">
    <w:abstractNumId w:val="4"/>
  </w:num>
  <w:num w:numId="2" w16cid:durableId="527988968">
    <w:abstractNumId w:val="1"/>
  </w:num>
  <w:num w:numId="3" w16cid:durableId="1114405521">
    <w:abstractNumId w:val="2"/>
  </w:num>
  <w:num w:numId="4" w16cid:durableId="320237495">
    <w:abstractNumId w:val="3"/>
  </w:num>
  <w:num w:numId="5" w16cid:durableId="4401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F"/>
    <w:rsid w:val="0020575F"/>
    <w:rsid w:val="002A3136"/>
    <w:rsid w:val="002C1EC3"/>
    <w:rsid w:val="007A3CDC"/>
    <w:rsid w:val="00A56894"/>
    <w:rsid w:val="00AB407E"/>
    <w:rsid w:val="00D45640"/>
    <w:rsid w:val="00D66349"/>
    <w:rsid w:val="00E6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8E95"/>
  <w15:docId w15:val="{D09CC32A-7556-4418-B6C2-7C5CD5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7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7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6</cp:revision>
  <dcterms:created xsi:type="dcterms:W3CDTF">2023-03-17T10:36:00Z</dcterms:created>
  <dcterms:modified xsi:type="dcterms:W3CDTF">2023-04-13T11:07:00Z</dcterms:modified>
</cp:coreProperties>
</file>